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797476" w:rsidRDefault="00D55AAC" w:rsidP="00AE69EC">
      <w:pPr>
        <w:pStyle w:val="NoSpacing"/>
        <w:rPr>
          <w:b/>
          <w:color w:val="FF0000"/>
          <w:sz w:val="28"/>
          <w:szCs w:val="28"/>
        </w:rPr>
      </w:pPr>
      <w:r w:rsidRPr="00D55AAC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EA10FB" wp14:editId="599A423A">
            <wp:simplePos x="0" y="0"/>
            <wp:positionH relativeFrom="column">
              <wp:posOffset>4783351</wp:posOffset>
            </wp:positionH>
            <wp:positionV relativeFrom="paragraph">
              <wp:posOffset>55018</wp:posOffset>
            </wp:positionV>
            <wp:extent cx="1193281" cy="1768300"/>
            <wp:effectExtent l="0" t="0" r="6985" b="3810"/>
            <wp:wrapNone/>
            <wp:docPr id="1028" name="Picture 4" descr="http://ftpmirror.your.org/pub/wikimedia/images/wikipedia/zh/a/a2/Cel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http://ftpmirror.your.org/pub/wikimedia/images/wikipedia/zh/a/a2/Celer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281" cy="17683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A82DD9">
        <w:rPr>
          <w:b/>
          <w:color w:val="76923C" w:themeColor="accent3" w:themeShade="BF"/>
          <w:sz w:val="28"/>
          <w:szCs w:val="28"/>
        </w:rPr>
        <w:t>Harvest Objectives</w:t>
      </w:r>
    </w:p>
    <w:p w:rsidR="00B2419B" w:rsidRDefault="009A3DCC" w:rsidP="00B241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B2419B" w:rsidRPr="00546F4F">
        <w:rPr>
          <w:sz w:val="24"/>
          <w:szCs w:val="24"/>
        </w:rPr>
        <w:t xml:space="preserve"> </w:t>
      </w:r>
      <w:r w:rsidR="00B2419B" w:rsidRPr="00AA210D">
        <w:rPr>
          <w:sz w:val="24"/>
          <w:szCs w:val="24"/>
        </w:rPr>
        <w:t xml:space="preserve">will </w:t>
      </w:r>
      <w:r w:rsidR="00B2419B">
        <w:rPr>
          <w:sz w:val="24"/>
          <w:szCs w:val="24"/>
        </w:rPr>
        <w:t>investigate celery, including exploring size, shape, weight, etc.</w:t>
      </w:r>
      <w:r w:rsidR="00D55AAC" w:rsidRPr="00D55AAC">
        <w:rPr>
          <w:noProof/>
        </w:rPr>
        <w:t xml:space="preserve"> </w:t>
      </w:r>
    </w:p>
    <w:p w:rsidR="00797476" w:rsidRPr="00546F4F" w:rsidRDefault="009A3DCC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Families </w:t>
      </w:r>
      <w:r w:rsidR="00797476" w:rsidRPr="00546F4F">
        <w:rPr>
          <w:sz w:val="24"/>
          <w:szCs w:val="24"/>
        </w:rPr>
        <w:t>will identify that</w:t>
      </w:r>
      <w:r w:rsidR="00A82DD9">
        <w:rPr>
          <w:sz w:val="24"/>
          <w:szCs w:val="24"/>
        </w:rPr>
        <w:t xml:space="preserve"> </w:t>
      </w:r>
      <w:r w:rsidR="00B2419B">
        <w:rPr>
          <w:sz w:val="24"/>
          <w:szCs w:val="24"/>
        </w:rPr>
        <w:t xml:space="preserve">celery </w:t>
      </w:r>
      <w:r w:rsidR="00A82DD9">
        <w:rPr>
          <w:sz w:val="24"/>
          <w:szCs w:val="24"/>
        </w:rPr>
        <w:t>are the stems that grow from the ground</w:t>
      </w:r>
      <w:r w:rsidR="009435F7">
        <w:rPr>
          <w:sz w:val="24"/>
          <w:szCs w:val="24"/>
        </w:rPr>
        <w:t>.</w:t>
      </w:r>
    </w:p>
    <w:p w:rsidR="00546F4F" w:rsidRPr="00546F4F" w:rsidRDefault="009A3DCC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Families </w:t>
      </w:r>
      <w:r w:rsidR="00A82DD9">
        <w:rPr>
          <w:sz w:val="24"/>
          <w:szCs w:val="24"/>
        </w:rPr>
        <w:t xml:space="preserve">will taste a piece of </w:t>
      </w:r>
      <w:r w:rsidR="00B2419B">
        <w:rPr>
          <w:sz w:val="24"/>
          <w:szCs w:val="24"/>
        </w:rPr>
        <w:t>celery</w:t>
      </w:r>
      <w:r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A82DD9" w:rsidRDefault="00EA6C66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A82DD9">
        <w:rPr>
          <w:b/>
          <w:color w:val="76923C" w:themeColor="accent3" w:themeShade="BF"/>
          <w:sz w:val="28"/>
          <w:szCs w:val="28"/>
        </w:rPr>
        <w:t>Harvest Vocab</w:t>
      </w:r>
    </w:p>
    <w:p w:rsidR="00AE69EC" w:rsidRDefault="00203E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Firm </w:t>
      </w:r>
      <w:r>
        <w:rPr>
          <w:sz w:val="24"/>
          <w:szCs w:val="24"/>
        </w:rPr>
        <w:tab/>
      </w:r>
      <w:r w:rsidR="00486B60">
        <w:rPr>
          <w:sz w:val="24"/>
          <w:szCs w:val="24"/>
        </w:rPr>
        <w:tab/>
      </w:r>
      <w:r w:rsidR="00A82DD9">
        <w:rPr>
          <w:sz w:val="24"/>
          <w:szCs w:val="24"/>
        </w:rPr>
        <w:t>Stem</w:t>
      </w:r>
      <w:r w:rsidR="00B2419B">
        <w:rPr>
          <w:sz w:val="24"/>
          <w:szCs w:val="24"/>
        </w:rPr>
        <w:tab/>
      </w:r>
      <w:r w:rsidR="00B2419B">
        <w:rPr>
          <w:sz w:val="24"/>
          <w:szCs w:val="24"/>
        </w:rPr>
        <w:tab/>
        <w:t>Vegetable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A82DD9" w:rsidRDefault="00AE69EC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A82DD9">
        <w:rPr>
          <w:b/>
          <w:color w:val="76923C" w:themeColor="accent3" w:themeShade="BF"/>
          <w:sz w:val="28"/>
          <w:szCs w:val="28"/>
        </w:rPr>
        <w:t>Materials &amp; Prep</w:t>
      </w:r>
    </w:p>
    <w:p w:rsidR="00B2419B" w:rsidRDefault="00B2419B" w:rsidP="00B241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5-7 Celery stalks (plus enough for each </w:t>
      </w:r>
      <w:r w:rsidR="009A3DCC">
        <w:rPr>
          <w:sz w:val="24"/>
          <w:szCs w:val="24"/>
        </w:rPr>
        <w:t>family member</w:t>
      </w:r>
      <w:r>
        <w:rPr>
          <w:sz w:val="24"/>
          <w:szCs w:val="24"/>
        </w:rPr>
        <w:t xml:space="preserve"> to taste small ¼ pieces)</w:t>
      </w:r>
    </w:p>
    <w:p w:rsidR="00B2419B" w:rsidRDefault="00B2419B" w:rsidP="00B241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B2419B" w:rsidRDefault="00B2419B" w:rsidP="00B241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Items for station discovery (magnifying glasses, ruler, string of different lengths, balance, scale</w:t>
      </w:r>
      <w:r w:rsidR="009A3DCC">
        <w:rPr>
          <w:sz w:val="24"/>
          <w:szCs w:val="24"/>
        </w:rPr>
        <w:t>, paintbrush, water, bowl</w:t>
      </w:r>
      <w:r>
        <w:rPr>
          <w:sz w:val="24"/>
          <w:szCs w:val="24"/>
        </w:rPr>
        <w:t>)</w:t>
      </w:r>
    </w:p>
    <w:p w:rsidR="00B2419B" w:rsidRDefault="00B2419B" w:rsidP="00B241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Paper/pencils/crayons (optional)</w:t>
      </w:r>
    </w:p>
    <w:p w:rsidR="00B2419B" w:rsidRDefault="00B2419B" w:rsidP="00B241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 &amp; Cutting Board</w:t>
      </w:r>
    </w:p>
    <w:p w:rsidR="00B2419B" w:rsidRDefault="00B2419B" w:rsidP="00B2419B">
      <w:pPr>
        <w:pStyle w:val="NoSpacing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Taste Test Chart</w:t>
      </w:r>
      <w:r>
        <w:rPr>
          <w:sz w:val="24"/>
          <w:szCs w:val="24"/>
        </w:rPr>
        <w:tab/>
      </w:r>
    </w:p>
    <w:p w:rsidR="00B2419B" w:rsidRDefault="00B2419B" w:rsidP="00B241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213E24" w:rsidRDefault="001772E6" w:rsidP="001772E6">
      <w:pPr>
        <w:pStyle w:val="NoSpacing"/>
        <w:rPr>
          <w:rFonts w:cstheme="minorHAnsi"/>
          <w:b/>
          <w:color w:val="76923C" w:themeColor="accent3" w:themeShade="BF"/>
          <w:sz w:val="28"/>
          <w:szCs w:val="28"/>
        </w:rPr>
      </w:pPr>
      <w:r w:rsidRPr="00213E24">
        <w:rPr>
          <w:rFonts w:cstheme="minorHAnsi"/>
          <w:b/>
          <w:color w:val="76923C" w:themeColor="accent3" w:themeShade="BF"/>
          <w:sz w:val="28"/>
          <w:szCs w:val="28"/>
        </w:rPr>
        <w:t>Literature Connections</w:t>
      </w:r>
    </w:p>
    <w:p w:rsidR="004C6C2F" w:rsidRPr="00213E24" w:rsidRDefault="00387EDC" w:rsidP="00387EDC">
      <w:pPr>
        <w:pStyle w:val="NoSpacing"/>
        <w:rPr>
          <w:rFonts w:cstheme="minorHAnsi"/>
          <w:sz w:val="24"/>
          <w:szCs w:val="24"/>
          <w:u w:val="single"/>
        </w:rPr>
      </w:pPr>
      <w:r w:rsidRPr="00387EDC">
        <w:rPr>
          <w:sz w:val="24"/>
          <w:szCs w:val="24"/>
          <w:u w:val="single"/>
        </w:rPr>
        <w:t>Pass the Celery, Ellery!</w:t>
      </w:r>
      <w:r w:rsidRPr="00387EDC">
        <w:rPr>
          <w:sz w:val="24"/>
          <w:szCs w:val="24"/>
        </w:rPr>
        <w:t xml:space="preserve"> by Jeff Fisher </w:t>
      </w:r>
      <w:r>
        <w:rPr>
          <w:sz w:val="24"/>
          <w:szCs w:val="24"/>
        </w:rPr>
        <w:br/>
      </w:r>
      <w:r>
        <w:rPr>
          <w:sz w:val="24"/>
          <w:szCs w:val="24"/>
          <w:u w:val="single"/>
        </w:rPr>
        <w:t>Sam The Slug Paperback</w:t>
      </w:r>
      <w:r w:rsidRPr="00387EDC">
        <w:rPr>
          <w:sz w:val="24"/>
          <w:szCs w:val="24"/>
        </w:rPr>
        <w:t xml:space="preserve"> by Lstarte</w:t>
      </w:r>
      <w:r>
        <w:rPr>
          <w:sz w:val="24"/>
          <w:szCs w:val="24"/>
          <w:u w:val="single"/>
        </w:rPr>
        <w:br/>
      </w:r>
      <w:r w:rsidR="00213E24" w:rsidRPr="00213E24">
        <w:rPr>
          <w:rFonts w:cstheme="minorHAnsi"/>
          <w:sz w:val="24"/>
          <w:szCs w:val="24"/>
          <w:u w:val="single"/>
        </w:rPr>
        <w:t>Th</w:t>
      </w:r>
      <w:r w:rsidR="00213E24">
        <w:rPr>
          <w:rFonts w:cstheme="minorHAnsi"/>
          <w:sz w:val="24"/>
          <w:szCs w:val="24"/>
          <w:u w:val="single"/>
        </w:rPr>
        <w:t xml:space="preserve">e Vegetables We </w:t>
      </w:r>
      <w:r w:rsidR="00213E24" w:rsidRPr="00213E24">
        <w:rPr>
          <w:rFonts w:cstheme="minorHAnsi"/>
          <w:sz w:val="24"/>
          <w:szCs w:val="24"/>
          <w:u w:val="single"/>
        </w:rPr>
        <w:t>Eat</w:t>
      </w:r>
      <w:r w:rsidR="00213E24">
        <w:rPr>
          <w:rFonts w:cstheme="minorHAnsi"/>
          <w:sz w:val="24"/>
          <w:szCs w:val="24"/>
        </w:rPr>
        <w:t xml:space="preserve"> </w:t>
      </w:r>
      <w:r w:rsidR="00213E24" w:rsidRPr="00213E24">
        <w:rPr>
          <w:rFonts w:cstheme="minorHAnsi"/>
          <w:sz w:val="24"/>
          <w:szCs w:val="24"/>
        </w:rPr>
        <w:t>by Gail Gibons</w:t>
      </w:r>
    </w:p>
    <w:p w:rsidR="00213E24" w:rsidRDefault="00213E24" w:rsidP="00AE69EC">
      <w:pPr>
        <w:pStyle w:val="NoSpacing"/>
        <w:rPr>
          <w:b/>
          <w:color w:val="76923C" w:themeColor="accent3" w:themeShade="BF"/>
          <w:sz w:val="27"/>
          <w:szCs w:val="27"/>
        </w:rPr>
      </w:pPr>
    </w:p>
    <w:p w:rsidR="00AE69EC" w:rsidRPr="00A82DD9" w:rsidRDefault="00BC6E8A" w:rsidP="00AE69EC">
      <w:pPr>
        <w:pStyle w:val="NoSpacing"/>
        <w:rPr>
          <w:b/>
          <w:color w:val="76923C" w:themeColor="accent3" w:themeShade="BF"/>
          <w:sz w:val="27"/>
          <w:szCs w:val="27"/>
        </w:rPr>
      </w:pPr>
      <w:r w:rsidRPr="00A82DD9">
        <w:rPr>
          <w:b/>
          <w:color w:val="76923C" w:themeColor="accent3" w:themeShade="BF"/>
          <w:sz w:val="27"/>
          <w:szCs w:val="27"/>
        </w:rPr>
        <w:t>Warm Up</w:t>
      </w:r>
    </w:p>
    <w:p w:rsidR="00387EDC" w:rsidRDefault="00387EDC" w:rsidP="00387EDC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566D88">
        <w:rPr>
          <w:sz w:val="24"/>
          <w:szCs w:val="24"/>
        </w:rPr>
        <w:t xml:space="preserve">In order to engage the </w:t>
      </w:r>
      <w:r w:rsidR="009A3DCC">
        <w:rPr>
          <w:sz w:val="24"/>
          <w:szCs w:val="24"/>
        </w:rPr>
        <w:t>family</w:t>
      </w:r>
      <w:r w:rsidRPr="00566D88">
        <w:rPr>
          <w:sz w:val="24"/>
          <w:szCs w:val="24"/>
        </w:rPr>
        <w:t xml:space="preserve"> and activate prior knowledge, </w:t>
      </w:r>
      <w:r w:rsidR="009A3DCC">
        <w:rPr>
          <w:sz w:val="24"/>
          <w:szCs w:val="24"/>
        </w:rPr>
        <w:t>create</w:t>
      </w:r>
      <w:r w:rsidRPr="00566D88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Celery</w:t>
      </w:r>
      <w:r w:rsidRPr="00566D88">
        <w:rPr>
          <w:sz w:val="24"/>
          <w:szCs w:val="24"/>
        </w:rPr>
        <w:t xml:space="preserve"> Discovery Lab. On the table place scientific tools such as measuring tapes/rulers, string of different lengths (for measuring), a scale, magnifying glasses,</w:t>
      </w:r>
      <w:r>
        <w:rPr>
          <w:sz w:val="24"/>
          <w:szCs w:val="24"/>
        </w:rPr>
        <w:t xml:space="preserve"> tub of water,</w:t>
      </w:r>
      <w:r w:rsidRPr="00566D88">
        <w:rPr>
          <w:sz w:val="24"/>
          <w:szCs w:val="24"/>
        </w:rPr>
        <w:t xml:space="preserve"> etc. Add the </w:t>
      </w:r>
      <w:r w:rsidR="009A3DCC">
        <w:rPr>
          <w:sz w:val="24"/>
          <w:szCs w:val="24"/>
        </w:rPr>
        <w:t xml:space="preserve">celery and </w:t>
      </w:r>
      <w:r>
        <w:rPr>
          <w:sz w:val="24"/>
          <w:szCs w:val="24"/>
        </w:rPr>
        <w:t>review the different activities with the</w:t>
      </w:r>
      <w:r w:rsidR="009A3DCC">
        <w:rPr>
          <w:sz w:val="24"/>
          <w:szCs w:val="24"/>
        </w:rPr>
        <w:t xml:space="preserve"> family a</w:t>
      </w:r>
      <w:r>
        <w:rPr>
          <w:sz w:val="24"/>
          <w:szCs w:val="24"/>
        </w:rPr>
        <w:t>n</w:t>
      </w:r>
      <w:r w:rsidR="009A3DCC">
        <w:rPr>
          <w:sz w:val="24"/>
          <w:szCs w:val="24"/>
        </w:rPr>
        <w:t>d</w:t>
      </w:r>
      <w:r>
        <w:rPr>
          <w:sz w:val="24"/>
          <w:szCs w:val="24"/>
        </w:rPr>
        <w:t xml:space="preserve"> how they should use the equipment. Then</w:t>
      </w:r>
      <w:r w:rsidRPr="00566D88">
        <w:rPr>
          <w:sz w:val="24"/>
          <w:szCs w:val="24"/>
        </w:rPr>
        <w:t xml:space="preserve"> encourage the</w:t>
      </w:r>
      <w:r>
        <w:rPr>
          <w:sz w:val="24"/>
          <w:szCs w:val="24"/>
        </w:rPr>
        <w:t xml:space="preserve"> </w:t>
      </w:r>
      <w:r w:rsidR="009A3DCC">
        <w:rPr>
          <w:sz w:val="24"/>
          <w:szCs w:val="24"/>
        </w:rPr>
        <w:t xml:space="preserve">family </w:t>
      </w:r>
      <w:r>
        <w:rPr>
          <w:sz w:val="24"/>
          <w:szCs w:val="24"/>
        </w:rPr>
        <w:t>to explore the celery and scientific equipment. Here are some possibilities:</w:t>
      </w:r>
    </w:p>
    <w:p w:rsidR="00387EDC" w:rsidRDefault="00387EDC" w:rsidP="00387EDC">
      <w:pPr>
        <w:pStyle w:val="NoSpacing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How heavy is celery? Put the celery on one side of the balance scale and see how many items are needed on the other side to balance the scale.</w:t>
      </w:r>
    </w:p>
    <w:p w:rsidR="00387EDC" w:rsidRDefault="00387EDC" w:rsidP="00387EDC">
      <w:pPr>
        <w:pStyle w:val="NoSpacing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Does celery sink or float? Put the celery in a tub of water. Watch what happens. Put other classroom items in the tub. Which do the same as the celery?</w:t>
      </w:r>
    </w:p>
    <w:p w:rsidR="00387EDC" w:rsidRDefault="00387EDC" w:rsidP="00387EDC">
      <w:pPr>
        <w:pStyle w:val="NoSpacing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How wide is celery? Trace around a celery on a piece of paper. How many fingers can fit inside the traced celery? Take a piece of string and measure from one side of the celery to the other. Cut the string and tape it onto the piece of paper. Use a ruler, or unifix cubes, to estimate width.</w:t>
      </w:r>
    </w:p>
    <w:p w:rsidR="00387EDC" w:rsidRPr="00673C20" w:rsidRDefault="00387EDC" w:rsidP="00387EDC">
      <w:pPr>
        <w:pStyle w:val="NoSpacing"/>
        <w:numPr>
          <w:ilvl w:val="1"/>
          <w:numId w:val="5"/>
        </w:numPr>
        <w:rPr>
          <w:b/>
          <w:color w:val="632423" w:themeColor="accent2" w:themeShade="80"/>
          <w:sz w:val="28"/>
          <w:szCs w:val="28"/>
        </w:rPr>
      </w:pPr>
      <w:r>
        <w:rPr>
          <w:sz w:val="24"/>
          <w:szCs w:val="24"/>
        </w:rPr>
        <w:t>Can you make a celery</w:t>
      </w:r>
      <w:r w:rsidRPr="003C3830">
        <w:rPr>
          <w:sz w:val="24"/>
          <w:szCs w:val="24"/>
        </w:rPr>
        <w:t xml:space="preserve"> pattern? Using other items around, make a pattern. </w:t>
      </w:r>
      <w:r>
        <w:rPr>
          <w:sz w:val="24"/>
          <w:szCs w:val="24"/>
        </w:rPr>
        <w:t>Celery</w:t>
      </w:r>
      <w:r w:rsidRPr="003C3830">
        <w:rPr>
          <w:sz w:val="24"/>
          <w:szCs w:val="24"/>
        </w:rPr>
        <w:t xml:space="preserve">, paper, </w:t>
      </w:r>
      <w:r>
        <w:rPr>
          <w:sz w:val="24"/>
          <w:szCs w:val="24"/>
        </w:rPr>
        <w:t>celery</w:t>
      </w:r>
      <w:r w:rsidRPr="003C3830">
        <w:rPr>
          <w:sz w:val="24"/>
          <w:szCs w:val="24"/>
        </w:rPr>
        <w:t>, paper,</w:t>
      </w:r>
      <w:r>
        <w:rPr>
          <w:sz w:val="24"/>
          <w:szCs w:val="24"/>
        </w:rPr>
        <w:t xml:space="preserve"> celery</w:t>
      </w:r>
      <w:r w:rsidRPr="003C3830">
        <w:rPr>
          <w:sz w:val="24"/>
          <w:szCs w:val="24"/>
        </w:rPr>
        <w:t>; or</w:t>
      </w:r>
      <w:r>
        <w:rPr>
          <w:sz w:val="24"/>
          <w:szCs w:val="24"/>
        </w:rPr>
        <w:t xml:space="preserve"> celery</w:t>
      </w:r>
      <w:r w:rsidRPr="003C3830">
        <w:rPr>
          <w:sz w:val="24"/>
          <w:szCs w:val="24"/>
        </w:rPr>
        <w:t xml:space="preserve">, </w:t>
      </w:r>
      <w:r>
        <w:rPr>
          <w:sz w:val="24"/>
          <w:szCs w:val="24"/>
        </w:rPr>
        <w:t>celery</w:t>
      </w:r>
      <w:r w:rsidRPr="003C3830">
        <w:rPr>
          <w:sz w:val="24"/>
          <w:szCs w:val="24"/>
        </w:rPr>
        <w:t xml:space="preserve">, pencil, </w:t>
      </w:r>
      <w:r>
        <w:rPr>
          <w:sz w:val="24"/>
          <w:szCs w:val="24"/>
        </w:rPr>
        <w:t>celery, celery</w:t>
      </w:r>
      <w:r w:rsidRPr="003C3830">
        <w:rPr>
          <w:sz w:val="24"/>
          <w:szCs w:val="24"/>
        </w:rPr>
        <w:t>, pencil</w:t>
      </w:r>
    </w:p>
    <w:p w:rsidR="00673C20" w:rsidRPr="002B68E1" w:rsidRDefault="00673C20" w:rsidP="00387EDC">
      <w:pPr>
        <w:pStyle w:val="NoSpacing"/>
        <w:numPr>
          <w:ilvl w:val="1"/>
          <w:numId w:val="5"/>
        </w:numPr>
        <w:rPr>
          <w:b/>
          <w:color w:val="632423" w:themeColor="accent2" w:themeShade="80"/>
          <w:sz w:val="28"/>
          <w:szCs w:val="28"/>
        </w:rPr>
      </w:pPr>
      <w:r>
        <w:rPr>
          <w:sz w:val="24"/>
          <w:szCs w:val="24"/>
        </w:rPr>
        <w:t xml:space="preserve">Paint with celery. Puree some celery in water and put out with brushes and paper for the </w:t>
      </w:r>
      <w:r w:rsidR="008070A1">
        <w:rPr>
          <w:sz w:val="24"/>
          <w:szCs w:val="24"/>
        </w:rPr>
        <w:t>family</w:t>
      </w:r>
      <w:r>
        <w:rPr>
          <w:sz w:val="24"/>
          <w:szCs w:val="24"/>
        </w:rPr>
        <w:t xml:space="preserve"> to paint with celery.</w:t>
      </w:r>
    </w:p>
    <w:p w:rsidR="00387EDC" w:rsidRPr="00566D88" w:rsidRDefault="008070A1" w:rsidP="00387EDC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387EDC" w:rsidRPr="00566D88">
        <w:rPr>
          <w:sz w:val="24"/>
          <w:szCs w:val="24"/>
        </w:rPr>
        <w:t xml:space="preserve">ut some of the </w:t>
      </w:r>
      <w:r w:rsidR="00673C20">
        <w:rPr>
          <w:sz w:val="24"/>
          <w:szCs w:val="24"/>
        </w:rPr>
        <w:t>celery</w:t>
      </w:r>
      <w:r w:rsidR="00387EDC" w:rsidRPr="00566D88">
        <w:rPr>
          <w:sz w:val="24"/>
          <w:szCs w:val="24"/>
        </w:rPr>
        <w:t xml:space="preserve"> open. Allow the </w:t>
      </w:r>
      <w:r>
        <w:rPr>
          <w:sz w:val="24"/>
          <w:szCs w:val="24"/>
        </w:rPr>
        <w:t xml:space="preserve">family </w:t>
      </w:r>
      <w:r w:rsidR="00387EDC" w:rsidRPr="00566D88">
        <w:rPr>
          <w:sz w:val="24"/>
          <w:szCs w:val="24"/>
        </w:rPr>
        <w:t xml:space="preserve">to </w:t>
      </w:r>
      <w:r w:rsidR="00387EDC">
        <w:rPr>
          <w:sz w:val="24"/>
          <w:szCs w:val="24"/>
        </w:rPr>
        <w:t>explore and ob</w:t>
      </w:r>
      <w:r w:rsidR="00387EDC" w:rsidRPr="00566D88">
        <w:rPr>
          <w:sz w:val="24"/>
          <w:szCs w:val="24"/>
        </w:rPr>
        <w:t>serve th</w:t>
      </w:r>
      <w:r w:rsidR="00387EDC">
        <w:rPr>
          <w:sz w:val="24"/>
          <w:szCs w:val="24"/>
        </w:rPr>
        <w:t>e celery inside</w:t>
      </w:r>
      <w:r w:rsidR="00387EDC" w:rsidRPr="00566D88">
        <w:rPr>
          <w:sz w:val="24"/>
          <w:szCs w:val="24"/>
        </w:rPr>
        <w:t xml:space="preserve">. </w:t>
      </w:r>
    </w:p>
    <w:p w:rsidR="00387EDC" w:rsidRDefault="00387EDC" w:rsidP="00387EDC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566D88">
        <w:rPr>
          <w:sz w:val="24"/>
          <w:szCs w:val="24"/>
        </w:rPr>
        <w:lastRenderedPageBreak/>
        <w:t xml:space="preserve">Add paper, pencils and crayons to the station for </w:t>
      </w:r>
      <w:r w:rsidR="008070A1">
        <w:rPr>
          <w:sz w:val="24"/>
          <w:szCs w:val="24"/>
        </w:rPr>
        <w:t>the family</w:t>
      </w:r>
      <w:r w:rsidRPr="00566D88">
        <w:rPr>
          <w:sz w:val="24"/>
          <w:szCs w:val="24"/>
        </w:rPr>
        <w:t xml:space="preserve"> to draw their observations. Teachers can write down the child’s observations on each child’s paper</w:t>
      </w:r>
      <w:r>
        <w:rPr>
          <w:sz w:val="24"/>
          <w:szCs w:val="24"/>
        </w:rPr>
        <w:t>,</w:t>
      </w:r>
      <w:r w:rsidRPr="00566D88">
        <w:rPr>
          <w:sz w:val="24"/>
          <w:szCs w:val="24"/>
        </w:rPr>
        <w:t xml:space="preserve"> or collectively on one large paper</w:t>
      </w:r>
      <w:r>
        <w:rPr>
          <w:sz w:val="24"/>
          <w:szCs w:val="24"/>
        </w:rPr>
        <w:t>.</w:t>
      </w:r>
    </w:p>
    <w:p w:rsidR="00317E47" w:rsidRPr="00566322" w:rsidRDefault="00317E47" w:rsidP="002A3A65">
      <w:pPr>
        <w:pStyle w:val="NoSpacing"/>
        <w:ind w:left="360"/>
        <w:rPr>
          <w:sz w:val="24"/>
          <w:szCs w:val="24"/>
          <w:highlight w:val="green"/>
        </w:rPr>
      </w:pPr>
    </w:p>
    <w:p w:rsidR="00EA1C31" w:rsidRPr="00A82DD9" w:rsidRDefault="00BC6E8A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A82DD9">
        <w:rPr>
          <w:b/>
          <w:color w:val="76923C" w:themeColor="accent3" w:themeShade="BF"/>
          <w:sz w:val="28"/>
          <w:szCs w:val="28"/>
        </w:rPr>
        <w:t>Explain</w:t>
      </w:r>
    </w:p>
    <w:p w:rsidR="001A15A0" w:rsidRDefault="008070A1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After the family has explored the winter squash, gather together in a group. </w:t>
      </w:r>
      <w:r w:rsidR="001A15A0">
        <w:rPr>
          <w:sz w:val="24"/>
          <w:szCs w:val="24"/>
        </w:rPr>
        <w:t>Explain that</w:t>
      </w:r>
      <w:r w:rsidR="009A46B8">
        <w:rPr>
          <w:sz w:val="24"/>
          <w:szCs w:val="24"/>
        </w:rPr>
        <w:t xml:space="preserve"> botanically </w:t>
      </w:r>
      <w:r w:rsidR="00A82DD9">
        <w:rPr>
          <w:sz w:val="24"/>
          <w:szCs w:val="24"/>
        </w:rPr>
        <w:t>they</w:t>
      </w:r>
      <w:r w:rsidR="00F91F79">
        <w:rPr>
          <w:sz w:val="24"/>
          <w:szCs w:val="24"/>
        </w:rPr>
        <w:t xml:space="preserve"> are </w:t>
      </w:r>
      <w:r w:rsidR="00A82DD9">
        <w:rPr>
          <w:sz w:val="24"/>
          <w:szCs w:val="24"/>
        </w:rPr>
        <w:t>vegetable (because we eat the stem, and there are no seeds inside</w:t>
      </w:r>
      <w:r w:rsidR="001A15A0">
        <w:rPr>
          <w:sz w:val="24"/>
          <w:szCs w:val="24"/>
        </w:rPr>
        <w:t xml:space="preserve">). </w:t>
      </w:r>
      <w:r w:rsidR="00A82DD9">
        <w:rPr>
          <w:sz w:val="24"/>
          <w:szCs w:val="24"/>
        </w:rPr>
        <w:t xml:space="preserve">The </w:t>
      </w:r>
      <w:r w:rsidR="00673C20">
        <w:rPr>
          <w:sz w:val="24"/>
          <w:szCs w:val="24"/>
        </w:rPr>
        <w:t>celery</w:t>
      </w:r>
      <w:r w:rsidR="00A82DD9">
        <w:rPr>
          <w:sz w:val="24"/>
          <w:szCs w:val="24"/>
        </w:rPr>
        <w:t xml:space="preserve"> stems grow out of the ground and then are harvested before they produce a flower stalk. </w:t>
      </w:r>
      <w:r w:rsidR="001A15A0">
        <w:rPr>
          <w:sz w:val="24"/>
          <w:szCs w:val="24"/>
        </w:rPr>
        <w:t xml:space="preserve">What other </w:t>
      </w:r>
      <w:r w:rsidR="00A82DD9">
        <w:rPr>
          <w:sz w:val="24"/>
          <w:szCs w:val="24"/>
        </w:rPr>
        <w:t>botanical vegetables</w:t>
      </w:r>
      <w:r w:rsidR="00F91F79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 xml:space="preserve">can </w:t>
      </w:r>
      <w:r w:rsidR="00F91F79">
        <w:rPr>
          <w:sz w:val="24"/>
          <w:szCs w:val="24"/>
        </w:rPr>
        <w:t>they think of</w:t>
      </w:r>
      <w:r w:rsidR="001A15A0">
        <w:rPr>
          <w:sz w:val="24"/>
          <w:szCs w:val="24"/>
        </w:rPr>
        <w:t>? (</w:t>
      </w:r>
      <w:r w:rsidR="00673C20">
        <w:rPr>
          <w:sz w:val="24"/>
          <w:szCs w:val="24"/>
        </w:rPr>
        <w:t>Carrots</w:t>
      </w:r>
      <w:r w:rsidR="00A82DD9">
        <w:rPr>
          <w:sz w:val="24"/>
          <w:szCs w:val="24"/>
        </w:rPr>
        <w:t xml:space="preserve">, beets, onion, </w:t>
      </w:r>
      <w:r w:rsidR="001A15A0">
        <w:rPr>
          <w:sz w:val="24"/>
          <w:szCs w:val="24"/>
        </w:rPr>
        <w:t>etc.)</w:t>
      </w:r>
      <w:r w:rsidR="009A46B8">
        <w:rPr>
          <w:sz w:val="24"/>
          <w:szCs w:val="24"/>
        </w:rPr>
        <w:t xml:space="preserve"> If possible, put out pictures of fruits and vegetables and allow the students to think about which ones </w:t>
      </w:r>
      <w:r w:rsidR="00416D64">
        <w:rPr>
          <w:sz w:val="24"/>
          <w:szCs w:val="24"/>
        </w:rPr>
        <w:t>are vegetables</w:t>
      </w:r>
      <w:r w:rsidR="009A46B8">
        <w:rPr>
          <w:sz w:val="24"/>
          <w:szCs w:val="24"/>
        </w:rPr>
        <w:t>.</w:t>
      </w:r>
      <w:r w:rsidR="001A15A0">
        <w:rPr>
          <w:sz w:val="24"/>
          <w:szCs w:val="24"/>
        </w:rPr>
        <w:t xml:space="preserve"> </w:t>
      </w:r>
    </w:p>
    <w:p w:rsidR="001A15A0" w:rsidRPr="006C475F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t xml:space="preserve">Explain </w:t>
      </w:r>
      <w:r w:rsidR="00885CB3" w:rsidRPr="0080012D">
        <w:rPr>
          <w:sz w:val="24"/>
          <w:szCs w:val="24"/>
        </w:rPr>
        <w:t xml:space="preserve">why we should eat </w:t>
      </w:r>
      <w:r w:rsidR="00673C20">
        <w:rPr>
          <w:sz w:val="24"/>
          <w:szCs w:val="24"/>
        </w:rPr>
        <w:t>celery</w:t>
      </w:r>
      <w:r w:rsidR="00501B4C">
        <w:rPr>
          <w:sz w:val="24"/>
          <w:szCs w:val="24"/>
        </w:rPr>
        <w:t xml:space="preserve"> (helps heal cuts, </w:t>
      </w:r>
      <w:r w:rsidR="00673C20">
        <w:rPr>
          <w:sz w:val="24"/>
          <w:szCs w:val="24"/>
        </w:rPr>
        <w:t>healthy blood</w:t>
      </w:r>
      <w:r w:rsidR="00A82DD9">
        <w:rPr>
          <w:sz w:val="24"/>
          <w:szCs w:val="24"/>
        </w:rPr>
        <w:t>, and healthy eyes</w:t>
      </w:r>
      <w:r w:rsidR="00422BA3" w:rsidRPr="0080012D">
        <w:rPr>
          <w:sz w:val="24"/>
          <w:szCs w:val="24"/>
        </w:rPr>
        <w:t>)</w:t>
      </w:r>
      <w:r w:rsidR="00FD4A3D" w:rsidRPr="0080012D">
        <w:rPr>
          <w:sz w:val="24"/>
          <w:szCs w:val="24"/>
        </w:rPr>
        <w:t xml:space="preserve"> </w:t>
      </w:r>
      <w:r w:rsidR="00673C89">
        <w:rPr>
          <w:sz w:val="24"/>
          <w:szCs w:val="24"/>
        </w:rPr>
        <w:t xml:space="preserve">and for each reason come up with an action to help them remember. For example, they can </w:t>
      </w:r>
      <w:r w:rsidR="00673C20">
        <w:rPr>
          <w:sz w:val="24"/>
          <w:szCs w:val="24"/>
        </w:rPr>
        <w:t>point at their eyes</w:t>
      </w:r>
      <w:r w:rsidR="00673C89">
        <w:rPr>
          <w:sz w:val="24"/>
          <w:szCs w:val="24"/>
        </w:rPr>
        <w:t xml:space="preserve"> while saying “healthy</w:t>
      </w:r>
      <w:r w:rsidR="00673C20">
        <w:rPr>
          <w:sz w:val="24"/>
          <w:szCs w:val="24"/>
        </w:rPr>
        <w:t xml:space="preserve"> eyes</w:t>
      </w:r>
      <w:r w:rsidR="00673C89">
        <w:rPr>
          <w:sz w:val="24"/>
          <w:szCs w:val="24"/>
        </w:rPr>
        <w:t>.”</w:t>
      </w:r>
      <w:r w:rsidR="00673C89" w:rsidRPr="0080012D">
        <w:rPr>
          <w:sz w:val="24"/>
          <w:szCs w:val="24"/>
        </w:rPr>
        <w:t xml:space="preserve"> </w:t>
      </w:r>
      <w:r w:rsidR="00673C89">
        <w:rPr>
          <w:sz w:val="24"/>
          <w:szCs w:val="24"/>
        </w:rPr>
        <w:t xml:space="preserve">Also explain </w:t>
      </w:r>
      <w:r w:rsidR="00085082" w:rsidRPr="0080012D">
        <w:rPr>
          <w:sz w:val="24"/>
          <w:szCs w:val="24"/>
        </w:rPr>
        <w:t>and how to</w:t>
      </w:r>
      <w:r w:rsidR="00501B4C">
        <w:rPr>
          <w:sz w:val="24"/>
          <w:szCs w:val="24"/>
        </w:rPr>
        <w:t xml:space="preserve"> pick </w:t>
      </w:r>
      <w:r w:rsidR="00F72B98" w:rsidRPr="0080012D">
        <w:rPr>
          <w:sz w:val="24"/>
          <w:szCs w:val="24"/>
        </w:rPr>
        <w:t xml:space="preserve">good </w:t>
      </w:r>
      <w:r w:rsidR="00673C20">
        <w:rPr>
          <w:sz w:val="24"/>
          <w:szCs w:val="24"/>
        </w:rPr>
        <w:t>celery</w:t>
      </w:r>
      <w:r w:rsidR="00A82DD9">
        <w:rPr>
          <w:sz w:val="24"/>
          <w:szCs w:val="24"/>
        </w:rPr>
        <w:t xml:space="preserve"> </w:t>
      </w:r>
      <w:r w:rsidR="00F72B98" w:rsidRPr="0080012D">
        <w:rPr>
          <w:sz w:val="24"/>
          <w:szCs w:val="24"/>
        </w:rPr>
        <w:t>(</w:t>
      </w:r>
      <w:r w:rsidR="00501B4C">
        <w:rPr>
          <w:sz w:val="24"/>
          <w:szCs w:val="24"/>
        </w:rPr>
        <w:t xml:space="preserve">they </w:t>
      </w:r>
      <w:r w:rsidR="00F72B98" w:rsidRPr="0080012D">
        <w:rPr>
          <w:sz w:val="24"/>
          <w:szCs w:val="24"/>
        </w:rPr>
        <w:t>should be</w:t>
      </w:r>
      <w:r w:rsidR="00A82DD9">
        <w:rPr>
          <w:sz w:val="24"/>
          <w:szCs w:val="24"/>
        </w:rPr>
        <w:t xml:space="preserve"> green </w:t>
      </w:r>
      <w:r w:rsidR="006C475F">
        <w:rPr>
          <w:sz w:val="24"/>
          <w:szCs w:val="24"/>
        </w:rPr>
        <w:t>and be crisp (not wilted)</w:t>
      </w:r>
      <w:r w:rsidR="00F72B98" w:rsidRPr="0080012D">
        <w:rPr>
          <w:sz w:val="24"/>
          <w:szCs w:val="24"/>
        </w:rPr>
        <w:t>)</w:t>
      </w:r>
      <w:r w:rsidR="001A15A0" w:rsidRPr="0080012D">
        <w:rPr>
          <w:sz w:val="24"/>
          <w:szCs w:val="24"/>
        </w:rPr>
        <w:t>.</w:t>
      </w:r>
      <w:r w:rsidR="00FD4A3D" w:rsidRPr="0080012D">
        <w:rPr>
          <w:sz w:val="24"/>
          <w:szCs w:val="24"/>
        </w:rPr>
        <w:t xml:space="preserve"> Please see the next pages for images to share </w:t>
      </w:r>
      <w:r w:rsidR="00FD4A3D" w:rsidRPr="006C475F">
        <w:rPr>
          <w:sz w:val="24"/>
          <w:szCs w:val="24"/>
        </w:rPr>
        <w:t xml:space="preserve">with the </w:t>
      </w:r>
      <w:r w:rsidR="008070A1">
        <w:rPr>
          <w:sz w:val="24"/>
          <w:szCs w:val="24"/>
        </w:rPr>
        <w:t>family</w:t>
      </w:r>
      <w:r w:rsidR="00FD4A3D" w:rsidRPr="006C475F">
        <w:rPr>
          <w:sz w:val="24"/>
          <w:szCs w:val="24"/>
        </w:rPr>
        <w:t>.</w:t>
      </w:r>
    </w:p>
    <w:p w:rsidR="00EA1C31" w:rsidRPr="006C475F" w:rsidRDefault="00EA1C31" w:rsidP="00AE69EC">
      <w:pPr>
        <w:pStyle w:val="NoSpacing"/>
        <w:rPr>
          <w:sz w:val="24"/>
          <w:szCs w:val="24"/>
        </w:rPr>
      </w:pPr>
    </w:p>
    <w:p w:rsidR="009A46B8" w:rsidRPr="006C475F" w:rsidRDefault="009A46B8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6C475F">
        <w:rPr>
          <w:b/>
          <w:color w:val="76923C" w:themeColor="accent3" w:themeShade="BF"/>
          <w:sz w:val="28"/>
          <w:szCs w:val="28"/>
        </w:rPr>
        <w:t>Taste Test</w:t>
      </w:r>
      <w:r w:rsidR="00A82DD9" w:rsidRPr="006C475F">
        <w:rPr>
          <w:b/>
          <w:color w:val="76923C" w:themeColor="accent3" w:themeShade="BF"/>
          <w:sz w:val="28"/>
          <w:szCs w:val="28"/>
        </w:rPr>
        <w:t xml:space="preserve"> &amp; Wrap-Up</w:t>
      </w:r>
    </w:p>
    <w:p w:rsidR="00165E1D" w:rsidRPr="006C475F" w:rsidRDefault="00A82DD9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6C475F">
        <w:rPr>
          <w:sz w:val="24"/>
          <w:szCs w:val="24"/>
        </w:rPr>
        <w:t xml:space="preserve">After rinsing </w:t>
      </w:r>
      <w:r w:rsidR="00797476" w:rsidRPr="006C475F">
        <w:rPr>
          <w:sz w:val="24"/>
          <w:szCs w:val="24"/>
        </w:rPr>
        <w:t xml:space="preserve">the </w:t>
      </w:r>
      <w:r w:rsidR="006C475F" w:rsidRPr="006C475F">
        <w:rPr>
          <w:sz w:val="24"/>
          <w:szCs w:val="24"/>
        </w:rPr>
        <w:t>celery</w:t>
      </w:r>
      <w:r w:rsidR="00797476" w:rsidRPr="006C475F">
        <w:rPr>
          <w:sz w:val="24"/>
          <w:szCs w:val="24"/>
        </w:rPr>
        <w:t>,</w:t>
      </w:r>
      <w:r w:rsidR="006C475F" w:rsidRPr="006C475F">
        <w:rPr>
          <w:sz w:val="24"/>
          <w:szCs w:val="24"/>
        </w:rPr>
        <w:t xml:space="preserve"> cut into bit-sized pieces</w:t>
      </w:r>
      <w:r w:rsidR="00165E1D" w:rsidRPr="006C475F">
        <w:rPr>
          <w:sz w:val="24"/>
          <w:szCs w:val="24"/>
        </w:rPr>
        <w:t xml:space="preserve">. </w:t>
      </w:r>
    </w:p>
    <w:p w:rsidR="00EA6C66" w:rsidRPr="006C475F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6C475F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46172C">
        <w:rPr>
          <w:rFonts w:cstheme="minorHAnsi"/>
          <w:sz w:val="24"/>
          <w:szCs w:val="24"/>
        </w:rPr>
        <w:t>family member</w:t>
      </w:r>
      <w:r w:rsidRPr="006C475F">
        <w:rPr>
          <w:rFonts w:cstheme="minorHAnsi"/>
          <w:sz w:val="24"/>
          <w:szCs w:val="24"/>
        </w:rPr>
        <w:t xml:space="preserve"> a sticker, and ask them to</w:t>
      </w:r>
      <w:r w:rsidR="008739B9" w:rsidRPr="006C475F">
        <w:rPr>
          <w:rFonts w:cstheme="minorHAnsi"/>
          <w:sz w:val="24"/>
          <w:szCs w:val="24"/>
        </w:rPr>
        <w:t xml:space="preserve"> vote by</w:t>
      </w:r>
      <w:r w:rsidRPr="006C475F">
        <w:rPr>
          <w:rFonts w:cstheme="minorHAnsi"/>
          <w:sz w:val="24"/>
          <w:szCs w:val="24"/>
        </w:rPr>
        <w:t xml:space="preserve"> </w:t>
      </w:r>
      <w:r w:rsidR="008739B9" w:rsidRPr="006C475F">
        <w:rPr>
          <w:rFonts w:cstheme="minorHAnsi"/>
          <w:sz w:val="24"/>
          <w:szCs w:val="24"/>
        </w:rPr>
        <w:t>placing</w:t>
      </w:r>
      <w:r w:rsidRPr="006C475F">
        <w:rPr>
          <w:rFonts w:cstheme="minorHAnsi"/>
          <w:sz w:val="24"/>
          <w:szCs w:val="24"/>
        </w:rPr>
        <w:t xml:space="preserve"> it in a column. Count the number of </w:t>
      </w:r>
      <w:r w:rsidR="0046172C">
        <w:rPr>
          <w:rFonts w:cstheme="minorHAnsi"/>
          <w:sz w:val="24"/>
          <w:szCs w:val="24"/>
        </w:rPr>
        <w:t>people</w:t>
      </w:r>
      <w:r w:rsidR="00052EA3" w:rsidRPr="006C475F">
        <w:rPr>
          <w:rFonts w:cstheme="minorHAnsi"/>
          <w:sz w:val="24"/>
          <w:szCs w:val="24"/>
        </w:rPr>
        <w:t xml:space="preserve"> </w:t>
      </w:r>
      <w:r w:rsidR="00797476" w:rsidRPr="006C475F">
        <w:rPr>
          <w:rFonts w:cstheme="minorHAnsi"/>
          <w:sz w:val="24"/>
          <w:szCs w:val="24"/>
        </w:rPr>
        <w:t xml:space="preserve">that like, </w:t>
      </w:r>
      <w:r w:rsidRPr="006C475F">
        <w:rPr>
          <w:rFonts w:cstheme="minorHAnsi"/>
          <w:sz w:val="24"/>
          <w:szCs w:val="24"/>
        </w:rPr>
        <w:t>and don’t like</w:t>
      </w:r>
      <w:r w:rsidR="00A82DD9" w:rsidRPr="006C475F">
        <w:rPr>
          <w:rFonts w:cstheme="minorHAnsi"/>
          <w:sz w:val="24"/>
          <w:szCs w:val="24"/>
        </w:rPr>
        <w:t xml:space="preserve"> </w:t>
      </w:r>
      <w:r w:rsidR="006C475F" w:rsidRPr="006C475F">
        <w:rPr>
          <w:rFonts w:cstheme="minorHAnsi"/>
          <w:sz w:val="24"/>
          <w:szCs w:val="24"/>
        </w:rPr>
        <w:t>celery</w:t>
      </w:r>
      <w:r w:rsidR="003940CA" w:rsidRPr="006C475F">
        <w:rPr>
          <w:rFonts w:cstheme="minorHAnsi"/>
          <w:sz w:val="24"/>
          <w:szCs w:val="24"/>
        </w:rPr>
        <w:t xml:space="preserve"> </w:t>
      </w:r>
      <w:r w:rsidRPr="006C475F">
        <w:rPr>
          <w:rFonts w:cstheme="minorHAnsi"/>
          <w:sz w:val="24"/>
          <w:szCs w:val="24"/>
        </w:rPr>
        <w:t>and write that number in each column.</w:t>
      </w:r>
    </w:p>
    <w:p w:rsidR="00797476" w:rsidRPr="006C475F" w:rsidRDefault="00797476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6C475F">
        <w:rPr>
          <w:rFonts w:cstheme="minorHAnsi"/>
          <w:sz w:val="24"/>
          <w:szCs w:val="24"/>
        </w:rPr>
        <w:t>Revie</w:t>
      </w:r>
      <w:r w:rsidR="00A82DD9" w:rsidRPr="006C475F">
        <w:rPr>
          <w:rFonts w:cstheme="minorHAnsi"/>
          <w:sz w:val="24"/>
          <w:szCs w:val="24"/>
        </w:rPr>
        <w:t xml:space="preserve">w with the </w:t>
      </w:r>
      <w:r w:rsidR="0046172C">
        <w:rPr>
          <w:rFonts w:cstheme="minorHAnsi"/>
          <w:sz w:val="24"/>
          <w:szCs w:val="24"/>
        </w:rPr>
        <w:t xml:space="preserve">family </w:t>
      </w:r>
      <w:r w:rsidR="00A82DD9" w:rsidRPr="006C475F">
        <w:rPr>
          <w:rFonts w:cstheme="minorHAnsi"/>
          <w:sz w:val="24"/>
          <w:szCs w:val="24"/>
        </w:rPr>
        <w:t xml:space="preserve">how </w:t>
      </w:r>
      <w:r w:rsidR="006C475F" w:rsidRPr="006C475F">
        <w:rPr>
          <w:rFonts w:cstheme="minorHAnsi"/>
          <w:sz w:val="24"/>
          <w:szCs w:val="24"/>
        </w:rPr>
        <w:t>celery</w:t>
      </w:r>
      <w:r w:rsidR="00A82DD9" w:rsidRPr="006C475F">
        <w:rPr>
          <w:rFonts w:cstheme="minorHAnsi"/>
          <w:sz w:val="24"/>
          <w:szCs w:val="24"/>
        </w:rPr>
        <w:t xml:space="preserve"> grow</w:t>
      </w:r>
      <w:r w:rsidR="00B95C51" w:rsidRPr="006C475F">
        <w:rPr>
          <w:rFonts w:cstheme="minorHAnsi"/>
          <w:sz w:val="24"/>
          <w:szCs w:val="24"/>
        </w:rPr>
        <w:t>s</w:t>
      </w:r>
      <w:r w:rsidR="00A82DD9" w:rsidRPr="006C475F">
        <w:rPr>
          <w:rFonts w:cstheme="minorHAnsi"/>
          <w:sz w:val="24"/>
          <w:szCs w:val="24"/>
        </w:rPr>
        <w:t xml:space="preserve"> and the health </w:t>
      </w:r>
      <w:r w:rsidR="00040122" w:rsidRPr="006C475F">
        <w:rPr>
          <w:rFonts w:cstheme="minorHAnsi"/>
          <w:sz w:val="24"/>
          <w:szCs w:val="24"/>
        </w:rPr>
        <w:t>benefits</w:t>
      </w:r>
      <w:r w:rsidRPr="006C475F">
        <w:rPr>
          <w:rFonts w:cstheme="minorHAnsi"/>
          <w:sz w:val="24"/>
          <w:szCs w:val="24"/>
        </w:rPr>
        <w:t>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C71B94" w:rsidRDefault="00C71B94" w:rsidP="00942D4F">
      <w:pPr>
        <w:pStyle w:val="NoSpacing"/>
        <w:rPr>
          <w:rFonts w:cstheme="minorHAnsi"/>
          <w:b/>
          <w:color w:val="76923C" w:themeColor="accent3" w:themeShade="BF"/>
          <w:sz w:val="28"/>
          <w:szCs w:val="28"/>
        </w:rPr>
      </w:pPr>
      <w:r>
        <w:rPr>
          <w:rFonts w:cstheme="minorHAnsi"/>
          <w:b/>
          <w:color w:val="76923C" w:themeColor="accent3" w:themeShade="BF"/>
          <w:sz w:val="28"/>
          <w:szCs w:val="28"/>
        </w:rPr>
        <w:t>Toddler Tasting</w:t>
      </w:r>
    </w:p>
    <w:p w:rsidR="00C71B94" w:rsidRPr="00C71B94" w:rsidRDefault="00C71B94" w:rsidP="00C71B9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 stalks </w:t>
      </w:r>
      <w:r w:rsidRPr="00C71B94">
        <w:rPr>
          <w:rFonts w:cstheme="minorHAnsi"/>
          <w:sz w:val="24"/>
          <w:szCs w:val="24"/>
        </w:rPr>
        <w:t>celery cut into 2 inch long pieces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1</w:t>
      </w:r>
      <w:r w:rsidRPr="00C71B94">
        <w:rPr>
          <w:rFonts w:cstheme="minorHAnsi"/>
          <w:sz w:val="24"/>
          <w:szCs w:val="24"/>
        </w:rPr>
        <w:t xml:space="preserve"> tablespoons olive oil</w:t>
      </w:r>
    </w:p>
    <w:p w:rsidR="00C71B94" w:rsidRPr="00C71B94" w:rsidRDefault="00C71B94" w:rsidP="00C71B94">
      <w:pPr>
        <w:pStyle w:val="NoSpacing"/>
        <w:rPr>
          <w:rFonts w:cstheme="minorHAnsi"/>
          <w:sz w:val="24"/>
          <w:szCs w:val="24"/>
        </w:rPr>
      </w:pPr>
      <w:r w:rsidRPr="00C71B94">
        <w:rPr>
          <w:rFonts w:cstheme="minorHAnsi"/>
          <w:sz w:val="24"/>
          <w:szCs w:val="24"/>
        </w:rPr>
        <w:t xml:space="preserve">1 </w:t>
      </w:r>
      <w:r>
        <w:rPr>
          <w:rFonts w:cstheme="minorHAnsi"/>
          <w:sz w:val="24"/>
          <w:szCs w:val="24"/>
        </w:rPr>
        <w:t>teaspoon</w:t>
      </w:r>
      <w:r w:rsidRPr="00C71B94">
        <w:rPr>
          <w:rFonts w:cstheme="minorHAnsi"/>
          <w:sz w:val="24"/>
          <w:szCs w:val="24"/>
        </w:rPr>
        <w:t xml:space="preserve"> flour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C71B94">
        <w:rPr>
          <w:rFonts w:cstheme="minorHAnsi"/>
          <w:sz w:val="24"/>
          <w:szCs w:val="24"/>
        </w:rPr>
        <w:t>1</w:t>
      </w:r>
      <w:r>
        <w:rPr>
          <w:rFonts w:cstheme="minorHAnsi"/>
          <w:sz w:val="24"/>
          <w:szCs w:val="24"/>
        </w:rPr>
        <w:t>/3</w:t>
      </w:r>
      <w:r w:rsidRPr="00C71B94">
        <w:rPr>
          <w:rFonts w:cstheme="minorHAnsi"/>
          <w:sz w:val="24"/>
          <w:szCs w:val="24"/>
        </w:rPr>
        <w:t xml:space="preserve"> cup water or </w:t>
      </w:r>
      <w:r>
        <w:rPr>
          <w:rFonts w:cstheme="minorHAnsi"/>
          <w:sz w:val="24"/>
          <w:szCs w:val="24"/>
        </w:rPr>
        <w:t>vegetable stock</w:t>
      </w:r>
    </w:p>
    <w:p w:rsidR="00C71B94" w:rsidRPr="00C71B94" w:rsidRDefault="003426C6" w:rsidP="00C71B94">
      <w:pPr>
        <w:pStyle w:val="NoSpacing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To make </w:t>
      </w:r>
      <w:r>
        <w:rPr>
          <w:sz w:val="24"/>
          <w:szCs w:val="24"/>
        </w:rPr>
        <w:t xml:space="preserve">celery </w:t>
      </w:r>
      <w:r>
        <w:rPr>
          <w:sz w:val="24"/>
          <w:szCs w:val="24"/>
        </w:rPr>
        <w:t xml:space="preserve">baby food puree, </w:t>
      </w:r>
      <w:r w:rsidR="00C71B94" w:rsidRPr="00C71B94">
        <w:rPr>
          <w:rFonts w:cstheme="minorHAnsi"/>
          <w:sz w:val="24"/>
          <w:szCs w:val="24"/>
        </w:rPr>
        <w:t xml:space="preserve">Heat olive oil in skillet over medium heat. </w:t>
      </w:r>
      <w:r w:rsidR="00C71B94">
        <w:rPr>
          <w:rFonts w:cstheme="minorHAnsi"/>
          <w:sz w:val="24"/>
          <w:szCs w:val="24"/>
        </w:rPr>
        <w:t>Add celery and c</w:t>
      </w:r>
      <w:r w:rsidR="00C71B94" w:rsidRPr="00C71B94">
        <w:rPr>
          <w:rFonts w:cstheme="minorHAnsi"/>
          <w:sz w:val="24"/>
          <w:szCs w:val="24"/>
        </w:rPr>
        <w:t xml:space="preserve">ook for 2 minutes. Add </w:t>
      </w:r>
      <w:r>
        <w:rPr>
          <w:rFonts w:cstheme="minorHAnsi"/>
          <w:sz w:val="24"/>
          <w:szCs w:val="24"/>
        </w:rPr>
        <w:t>flour</w:t>
      </w:r>
      <w:r w:rsidR="00C71B94" w:rsidRPr="00C71B94">
        <w:rPr>
          <w:rFonts w:cstheme="minorHAnsi"/>
          <w:sz w:val="24"/>
          <w:szCs w:val="24"/>
        </w:rPr>
        <w:t>. Cook, stirring for 2 minutes more. Add the water, bring to a boil, and then turn the heat to low. Cover and cook until celery is very tender</w:t>
      </w:r>
      <w:r>
        <w:rPr>
          <w:rFonts w:cstheme="minorHAnsi"/>
          <w:sz w:val="24"/>
          <w:szCs w:val="24"/>
        </w:rPr>
        <w:t xml:space="preserve"> (about 5-7 minutes)</w:t>
      </w:r>
      <w:r w:rsidR="00C71B94" w:rsidRPr="00C71B94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Puree or mash for desired</w:t>
      </w:r>
      <w:r w:rsidR="00C71B94" w:rsidRPr="00C71B94">
        <w:rPr>
          <w:rFonts w:cstheme="minorHAnsi"/>
          <w:sz w:val="24"/>
          <w:szCs w:val="24"/>
        </w:rPr>
        <w:t xml:space="preserve"> consistency.</w:t>
      </w:r>
      <w:r>
        <w:rPr>
          <w:rFonts w:cstheme="minorHAnsi"/>
          <w:sz w:val="24"/>
          <w:szCs w:val="24"/>
        </w:rPr>
        <w:t xml:space="preserve"> </w:t>
      </w:r>
      <w:r>
        <w:rPr>
          <w:sz w:val="24"/>
          <w:szCs w:val="24"/>
        </w:rPr>
        <w:t>When cool, serve and enjoy!</w:t>
      </w:r>
    </w:p>
    <w:p w:rsidR="00C71B94" w:rsidRDefault="00C71B94" w:rsidP="00C71B94">
      <w:pPr>
        <w:pStyle w:val="NoSpacing"/>
        <w:rPr>
          <w:rFonts w:cstheme="minorHAnsi"/>
          <w:b/>
          <w:color w:val="76923C" w:themeColor="accent3" w:themeShade="BF"/>
          <w:sz w:val="28"/>
          <w:szCs w:val="28"/>
        </w:rPr>
      </w:pPr>
    </w:p>
    <w:p w:rsidR="00942D4F" w:rsidRPr="00040122" w:rsidRDefault="00942D4F" w:rsidP="00942D4F">
      <w:pPr>
        <w:pStyle w:val="NoSpacing"/>
        <w:rPr>
          <w:rFonts w:cstheme="minorHAnsi"/>
          <w:b/>
          <w:color w:val="76923C" w:themeColor="accent3" w:themeShade="BF"/>
          <w:sz w:val="28"/>
          <w:szCs w:val="28"/>
        </w:rPr>
      </w:pPr>
      <w:r w:rsidRPr="00040122">
        <w:rPr>
          <w:rFonts w:cstheme="minorHAnsi"/>
          <w:b/>
          <w:color w:val="76923C" w:themeColor="accent3" w:themeShade="BF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</w:t>
      </w:r>
      <w:r w:rsidR="003426C6">
        <w:rPr>
          <w:rFonts w:cstheme="minorHAnsi"/>
          <w:sz w:val="24"/>
          <w:szCs w:val="24"/>
        </w:rPr>
        <w:t>the family having each member help in an age-appropriate manner.</w:t>
      </w:r>
    </w:p>
    <w:p w:rsidR="0006093C" w:rsidRDefault="00840675" w:rsidP="006D6DB9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BFAE886" wp14:editId="03B71EFF">
            <wp:simplePos x="0" y="0"/>
            <wp:positionH relativeFrom="column">
              <wp:posOffset>4433570</wp:posOffset>
            </wp:positionH>
            <wp:positionV relativeFrom="paragraph">
              <wp:posOffset>88265</wp:posOffset>
            </wp:positionV>
            <wp:extent cx="832485" cy="1110615"/>
            <wp:effectExtent l="0" t="0" r="5715" b="0"/>
            <wp:wrapSquare wrapText="bothSides"/>
            <wp:docPr id="1" name="Picture 1" descr="http://3.bp.blogspot.com/-UTiC0YorjPE/Tn47hyfYkpI/AAAAAAAAHMQ/2Ltk-jXyy9w/s320/DSC012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UTiC0YorjPE/Tn47hyfYkpI/AAAAAAAAHMQ/2Ltk-jXyy9w/s320/DSC0126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3E24" w:rsidRPr="00213E24" w:rsidRDefault="00872517" w:rsidP="00213E24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 xml:space="preserve">“Chicka Chicka Boom Boom” Snack </w:t>
      </w:r>
    </w:p>
    <w:p w:rsidR="00213E24" w:rsidRDefault="00040122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 </w:t>
      </w:r>
      <w:r w:rsidR="003426C6">
        <w:rPr>
          <w:rFonts w:cstheme="minorHAnsi"/>
          <w:sz w:val="24"/>
          <w:szCs w:val="24"/>
        </w:rPr>
        <w:t>about 4 servings</w:t>
      </w:r>
      <w:r>
        <w:rPr>
          <w:rFonts w:cstheme="minorHAnsi"/>
          <w:sz w:val="24"/>
          <w:szCs w:val="24"/>
        </w:rPr>
        <w:t xml:space="preserve"> </w:t>
      </w:r>
      <w:r w:rsidR="00213E24">
        <w:rPr>
          <w:rFonts w:cstheme="minorHAnsi"/>
          <w:sz w:val="24"/>
          <w:szCs w:val="24"/>
        </w:rPr>
        <w:t xml:space="preserve">(adapted from: </w:t>
      </w:r>
      <w:r w:rsidR="00840675" w:rsidRPr="00840675">
        <w:rPr>
          <w:rFonts w:cstheme="minorHAnsi"/>
          <w:sz w:val="18"/>
          <w:szCs w:val="18"/>
        </w:rPr>
        <w:t>http://theveryhungrypreschoolers.blogspot.com/2011/09/celery-lovers.html</w:t>
      </w:r>
      <w:r w:rsidR="00213E24" w:rsidRPr="00213E24">
        <w:rPr>
          <w:rFonts w:cstheme="minorHAnsi"/>
          <w:sz w:val="24"/>
          <w:szCs w:val="24"/>
        </w:rPr>
        <w:t>/</w:t>
      </w:r>
      <w:r w:rsidR="00213E24">
        <w:rPr>
          <w:rFonts w:cstheme="minorHAnsi"/>
          <w:sz w:val="24"/>
          <w:szCs w:val="24"/>
        </w:rPr>
        <w:t>)</w:t>
      </w:r>
    </w:p>
    <w:p w:rsidR="00213E24" w:rsidRDefault="00213E24" w:rsidP="00213E24">
      <w:pPr>
        <w:pStyle w:val="NoSpacing"/>
        <w:rPr>
          <w:rFonts w:cstheme="minorHAnsi"/>
          <w:sz w:val="24"/>
          <w:szCs w:val="24"/>
        </w:rPr>
      </w:pPr>
    </w:p>
    <w:p w:rsidR="00840675" w:rsidRDefault="003426C6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4</w:t>
      </w:r>
      <w:r w:rsidR="00213E24" w:rsidRPr="00213E24">
        <w:rPr>
          <w:rFonts w:cstheme="minorHAnsi"/>
          <w:sz w:val="24"/>
          <w:szCs w:val="24"/>
        </w:rPr>
        <w:t xml:space="preserve"> trimmed</w:t>
      </w:r>
      <w:r w:rsidR="00840675">
        <w:rPr>
          <w:rFonts w:cstheme="minorHAnsi"/>
          <w:sz w:val="24"/>
          <w:szCs w:val="24"/>
        </w:rPr>
        <w:t xml:space="preserve"> celery stalks, with the tops on</w:t>
      </w:r>
    </w:p>
    <w:p w:rsidR="00213E24" w:rsidRDefault="003426C6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 cup</w:t>
      </w:r>
      <w:r w:rsidR="00D5759F">
        <w:rPr>
          <w:rFonts w:cstheme="minorHAnsi"/>
          <w:sz w:val="24"/>
          <w:szCs w:val="24"/>
        </w:rPr>
        <w:t xml:space="preserve"> </w:t>
      </w:r>
      <w:r w:rsidR="00840675">
        <w:rPr>
          <w:rFonts w:cstheme="minorHAnsi"/>
          <w:sz w:val="24"/>
          <w:szCs w:val="24"/>
        </w:rPr>
        <w:t>spread (humus/cream cheese/guacamole, peanut butter/etc)</w:t>
      </w:r>
    </w:p>
    <w:p w:rsidR="00840675" w:rsidRPr="00213E24" w:rsidRDefault="003426C6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1/3</w:t>
      </w:r>
      <w:r w:rsidR="00840675">
        <w:rPr>
          <w:rFonts w:cstheme="minorHAnsi"/>
          <w:sz w:val="24"/>
          <w:szCs w:val="24"/>
        </w:rPr>
        <w:t xml:space="preserve"> cups Alpha Bits Cereal</w:t>
      </w:r>
    </w:p>
    <w:p w:rsidR="0006093C" w:rsidRPr="00213E24" w:rsidRDefault="00840675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Plastic Knife </w:t>
      </w:r>
      <w:r w:rsidR="0006093C">
        <w:rPr>
          <w:rFonts w:cstheme="minorHAnsi"/>
          <w:sz w:val="24"/>
          <w:szCs w:val="24"/>
        </w:rPr>
        <w:tab/>
      </w:r>
      <w:r w:rsidR="0006093C">
        <w:rPr>
          <w:rFonts w:cstheme="minorHAnsi"/>
          <w:sz w:val="24"/>
          <w:szCs w:val="24"/>
        </w:rPr>
        <w:tab/>
      </w:r>
      <w:r w:rsidR="0006093C">
        <w:rPr>
          <w:rFonts w:cstheme="minorHAnsi"/>
          <w:sz w:val="24"/>
          <w:szCs w:val="24"/>
        </w:rPr>
        <w:tab/>
      </w:r>
      <w:r w:rsidR="0006093C">
        <w:rPr>
          <w:rFonts w:cstheme="minorHAnsi"/>
          <w:sz w:val="24"/>
          <w:szCs w:val="24"/>
        </w:rPr>
        <w:tab/>
        <w:t xml:space="preserve">Plate (1 per </w:t>
      </w:r>
      <w:r w:rsidR="003426C6">
        <w:rPr>
          <w:rFonts w:cstheme="minorHAnsi"/>
          <w:sz w:val="24"/>
          <w:szCs w:val="24"/>
        </w:rPr>
        <w:t>person</w:t>
      </w:r>
      <w:r w:rsidR="0006093C">
        <w:rPr>
          <w:rFonts w:cstheme="minorHAnsi"/>
          <w:sz w:val="24"/>
          <w:szCs w:val="24"/>
        </w:rPr>
        <w:t>)</w:t>
      </w:r>
    </w:p>
    <w:p w:rsidR="00213E24" w:rsidRDefault="00213E24" w:rsidP="00213E24">
      <w:pPr>
        <w:pStyle w:val="NoSpacing"/>
        <w:rPr>
          <w:rFonts w:cstheme="minorHAnsi"/>
          <w:sz w:val="24"/>
          <w:szCs w:val="24"/>
        </w:rPr>
      </w:pPr>
    </w:p>
    <w:p w:rsidR="003426C6" w:rsidRPr="004D6F5D" w:rsidRDefault="003426C6" w:rsidP="003426C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 xml:space="preserve">All </w:t>
      </w:r>
      <w:r>
        <w:rPr>
          <w:rFonts w:cstheme="minorHAnsi"/>
          <w:sz w:val="24"/>
          <w:szCs w:val="24"/>
        </w:rPr>
        <w:t xml:space="preserve">family members </w:t>
      </w:r>
      <w:r w:rsidRPr="004D6F5D">
        <w:rPr>
          <w:rFonts w:cstheme="minorHAnsi"/>
          <w:sz w:val="24"/>
          <w:szCs w:val="24"/>
        </w:rPr>
        <w:t xml:space="preserve">should wash their hands. </w:t>
      </w:r>
    </w:p>
    <w:p w:rsidR="003426C6" w:rsidRPr="004D6F5D" w:rsidRDefault="003426C6" w:rsidP="003426C6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Wet hands with</w:t>
      </w:r>
      <w:r>
        <w:rPr>
          <w:rFonts w:cstheme="minorHAnsi"/>
          <w:sz w:val="24"/>
          <w:szCs w:val="24"/>
        </w:rPr>
        <w:t xml:space="preserve"> warm</w:t>
      </w:r>
      <w:r w:rsidRPr="004D6F5D">
        <w:rPr>
          <w:rFonts w:cstheme="minorHAnsi"/>
          <w:sz w:val="24"/>
          <w:szCs w:val="24"/>
        </w:rPr>
        <w:t xml:space="preserve"> water</w:t>
      </w:r>
    </w:p>
    <w:p w:rsidR="003426C6" w:rsidRPr="004D6F5D" w:rsidRDefault="003426C6" w:rsidP="003426C6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Apply hand wash (soap)</w:t>
      </w:r>
    </w:p>
    <w:p w:rsidR="003426C6" w:rsidRPr="004D6F5D" w:rsidRDefault="003426C6" w:rsidP="003426C6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Lather and wash for AT LEAST 15 seconds (the length of the ABC song)</w:t>
      </w:r>
    </w:p>
    <w:p w:rsidR="003426C6" w:rsidRPr="004D6F5D" w:rsidRDefault="003426C6" w:rsidP="003426C6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Rinse both sides of hands with water all the way up to the wrists</w:t>
      </w:r>
    </w:p>
    <w:p w:rsidR="003426C6" w:rsidRDefault="003426C6" w:rsidP="003426C6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Dry hands and shut off faucet with towel</w:t>
      </w:r>
    </w:p>
    <w:p w:rsidR="003426C6" w:rsidRDefault="003426C6" w:rsidP="003426C6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Demonstrate how to rinse the </w:t>
      </w:r>
      <w:r>
        <w:rPr>
          <w:rFonts w:cstheme="minorHAnsi"/>
          <w:sz w:val="24"/>
          <w:szCs w:val="24"/>
        </w:rPr>
        <w:t xml:space="preserve">celery </w:t>
      </w:r>
      <w:r>
        <w:rPr>
          <w:rFonts w:cstheme="minorHAnsi"/>
          <w:sz w:val="24"/>
          <w:szCs w:val="24"/>
        </w:rPr>
        <w:t>under running water and have a family member continue.</w:t>
      </w:r>
    </w:p>
    <w:p w:rsidR="00040122" w:rsidRPr="00DB6511" w:rsidRDefault="003426C6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If needed, d</w:t>
      </w:r>
      <w:r w:rsidR="0006093C" w:rsidRPr="00DB6511">
        <w:rPr>
          <w:rFonts w:cstheme="minorHAnsi"/>
          <w:sz w:val="24"/>
          <w:szCs w:val="24"/>
        </w:rPr>
        <w:t>emonstrate how to</w:t>
      </w:r>
      <w:r w:rsidR="00840675">
        <w:rPr>
          <w:rFonts w:cstheme="minorHAnsi"/>
          <w:sz w:val="24"/>
          <w:szCs w:val="24"/>
        </w:rPr>
        <w:t xml:space="preserve"> hold the knife</w:t>
      </w:r>
      <w:r>
        <w:rPr>
          <w:rFonts w:cstheme="minorHAnsi"/>
          <w:sz w:val="24"/>
          <w:szCs w:val="24"/>
        </w:rPr>
        <w:t xml:space="preserve"> correctly, by rolling their fingers under so their finger tips are out of the way. Have each family member</w:t>
      </w:r>
      <w:r w:rsidR="00840675">
        <w:rPr>
          <w:rFonts w:cstheme="minorHAnsi"/>
          <w:sz w:val="24"/>
          <w:szCs w:val="24"/>
        </w:rPr>
        <w:t xml:space="preserve"> spread the spread into the middle of the celery stalk. </w:t>
      </w:r>
    </w:p>
    <w:p w:rsidR="00040122" w:rsidRDefault="00DB6511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Once the </w:t>
      </w:r>
      <w:r w:rsidR="00840675">
        <w:rPr>
          <w:rFonts w:cstheme="minorHAnsi"/>
          <w:sz w:val="24"/>
          <w:szCs w:val="24"/>
        </w:rPr>
        <w:t xml:space="preserve">celery stalk is full, </w:t>
      </w:r>
      <w:r w:rsidR="003426C6">
        <w:rPr>
          <w:rFonts w:cstheme="minorHAnsi"/>
          <w:sz w:val="24"/>
          <w:szCs w:val="24"/>
        </w:rPr>
        <w:t xml:space="preserve">have each family member </w:t>
      </w:r>
      <w:r w:rsidR="00840675">
        <w:rPr>
          <w:rFonts w:cstheme="minorHAnsi"/>
          <w:sz w:val="24"/>
          <w:szCs w:val="24"/>
        </w:rPr>
        <w:t xml:space="preserve">add a few alpha bits cereal pieces. </w:t>
      </w:r>
      <w:r w:rsidR="003426C6">
        <w:rPr>
          <w:rFonts w:cstheme="minorHAnsi"/>
          <w:sz w:val="24"/>
          <w:szCs w:val="24"/>
        </w:rPr>
        <w:t>Enjoy!</w:t>
      </w:r>
      <w:bookmarkStart w:id="0" w:name="_GoBack"/>
      <w:bookmarkEnd w:id="0"/>
    </w:p>
    <w:p w:rsidR="00213E24" w:rsidRPr="00776538" w:rsidRDefault="00213E24" w:rsidP="00213E24">
      <w:pPr>
        <w:pStyle w:val="NoSpacing"/>
        <w:rPr>
          <w:rFonts w:cstheme="minorHAnsi"/>
          <w:sz w:val="24"/>
          <w:szCs w:val="24"/>
        </w:rPr>
      </w:pPr>
    </w:p>
    <w:p w:rsidR="006C475F" w:rsidRDefault="006C475F" w:rsidP="00AD0E76">
      <w:pPr>
        <w:rPr>
          <w:rFonts w:cstheme="minorHAnsi"/>
          <w:sz w:val="24"/>
          <w:szCs w:val="24"/>
        </w:rPr>
      </w:pPr>
      <w:r w:rsidRPr="006C475F">
        <w:rPr>
          <w:rFonts w:cstheme="minorHAnsi"/>
          <w:noProof/>
          <w:sz w:val="24"/>
          <w:szCs w:val="24"/>
        </w:rPr>
        <w:drawing>
          <wp:inline distT="0" distB="0" distL="0" distR="0" wp14:anchorId="1B22819C" wp14:editId="15D30F32">
            <wp:extent cx="4572638" cy="342947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7365" w:rsidRPr="006D6DB9" w:rsidRDefault="006C475F" w:rsidP="00AD0E76">
      <w:pPr>
        <w:rPr>
          <w:rFonts w:cstheme="minorHAnsi"/>
          <w:sz w:val="24"/>
          <w:szCs w:val="24"/>
        </w:rPr>
      </w:pPr>
      <w:r w:rsidRPr="006C475F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2396AD5B" wp14:editId="66852F15">
            <wp:extent cx="4572638" cy="342947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7365" w:rsidRPr="006D6DB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DD1" w:rsidRDefault="00DC2DD1" w:rsidP="00BE3BA9">
      <w:pPr>
        <w:spacing w:after="0" w:line="240" w:lineRule="auto"/>
      </w:pPr>
      <w:r>
        <w:separator/>
      </w:r>
    </w:p>
  </w:endnote>
  <w:endnote w:type="continuationSeparator" w:id="0">
    <w:p w:rsidR="00DC2DD1" w:rsidRDefault="00DC2DD1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DD1" w:rsidRDefault="00DC2DD1" w:rsidP="00BE3BA9">
      <w:pPr>
        <w:spacing w:after="0" w:line="240" w:lineRule="auto"/>
      </w:pPr>
      <w:r>
        <w:separator/>
      </w:r>
    </w:p>
  </w:footnote>
  <w:footnote w:type="continuationSeparator" w:id="0">
    <w:p w:rsidR="00DC2DD1" w:rsidRDefault="00DC2DD1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656A1F">
    <w:pPr>
      <w:pStyle w:val="Header"/>
      <w:ind w:left="4680" w:firstLine="108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-147320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 xml:space="preserve">Preschool </w:t>
    </w:r>
    <w:r w:rsidR="00656A1F">
      <w:t>Home Visit</w:t>
    </w:r>
    <w:r w:rsidR="00AE69EC">
      <w:t xml:space="preserve"> Learning Plan</w:t>
    </w:r>
  </w:p>
  <w:p w:rsidR="00AE69EC" w:rsidRPr="00AE69EC" w:rsidRDefault="00D2554A" w:rsidP="00AE69EC">
    <w:pPr>
      <w:pStyle w:val="Header"/>
      <w:ind w:left="1800" w:firstLine="4680"/>
      <w:rPr>
        <w:b/>
      </w:rPr>
    </w:pPr>
    <w:r>
      <w:rPr>
        <w:b/>
      </w:rPr>
      <w:t>Celery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E7078B"/>
    <w:multiLevelType w:val="hybridMultilevel"/>
    <w:tmpl w:val="204C8A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7200A2"/>
    <w:multiLevelType w:val="hybridMultilevel"/>
    <w:tmpl w:val="9B547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240CA"/>
    <w:rsid w:val="00040122"/>
    <w:rsid w:val="00052EA3"/>
    <w:rsid w:val="0006093C"/>
    <w:rsid w:val="000820DD"/>
    <w:rsid w:val="00085082"/>
    <w:rsid w:val="000F0C0D"/>
    <w:rsid w:val="00104193"/>
    <w:rsid w:val="001435DF"/>
    <w:rsid w:val="00165E1D"/>
    <w:rsid w:val="001772E6"/>
    <w:rsid w:val="00182788"/>
    <w:rsid w:val="001A15A0"/>
    <w:rsid w:val="00203E60"/>
    <w:rsid w:val="00213E24"/>
    <w:rsid w:val="00252B9B"/>
    <w:rsid w:val="002A3A65"/>
    <w:rsid w:val="002B7441"/>
    <w:rsid w:val="002F03FD"/>
    <w:rsid w:val="00304D55"/>
    <w:rsid w:val="00317E47"/>
    <w:rsid w:val="00336603"/>
    <w:rsid w:val="003426C6"/>
    <w:rsid w:val="00387EDC"/>
    <w:rsid w:val="003940CA"/>
    <w:rsid w:val="003C7973"/>
    <w:rsid w:val="00416D64"/>
    <w:rsid w:val="00422BA3"/>
    <w:rsid w:val="004433AE"/>
    <w:rsid w:val="0046172C"/>
    <w:rsid w:val="00486233"/>
    <w:rsid w:val="00486B60"/>
    <w:rsid w:val="004C6C2F"/>
    <w:rsid w:val="004E448A"/>
    <w:rsid w:val="00501B4C"/>
    <w:rsid w:val="00505350"/>
    <w:rsid w:val="00546F4F"/>
    <w:rsid w:val="00564551"/>
    <w:rsid w:val="00566322"/>
    <w:rsid w:val="00581A36"/>
    <w:rsid w:val="0058319C"/>
    <w:rsid w:val="005F3753"/>
    <w:rsid w:val="00656A1F"/>
    <w:rsid w:val="00673C20"/>
    <w:rsid w:val="00673C89"/>
    <w:rsid w:val="006C475F"/>
    <w:rsid w:val="006C6FF6"/>
    <w:rsid w:val="006D6DB9"/>
    <w:rsid w:val="00720D12"/>
    <w:rsid w:val="00741680"/>
    <w:rsid w:val="00776538"/>
    <w:rsid w:val="00797476"/>
    <w:rsid w:val="007C4FFD"/>
    <w:rsid w:val="007D5CEC"/>
    <w:rsid w:val="0080012D"/>
    <w:rsid w:val="008070A1"/>
    <w:rsid w:val="00840675"/>
    <w:rsid w:val="00872517"/>
    <w:rsid w:val="008739B9"/>
    <w:rsid w:val="00885194"/>
    <w:rsid w:val="00885CB3"/>
    <w:rsid w:val="008A1730"/>
    <w:rsid w:val="008C1DAD"/>
    <w:rsid w:val="00926A6C"/>
    <w:rsid w:val="00942D4F"/>
    <w:rsid w:val="009435F7"/>
    <w:rsid w:val="00977CA4"/>
    <w:rsid w:val="009A3DCC"/>
    <w:rsid w:val="009A46B8"/>
    <w:rsid w:val="00A82DD9"/>
    <w:rsid w:val="00AA210D"/>
    <w:rsid w:val="00AB24E8"/>
    <w:rsid w:val="00AD0E76"/>
    <w:rsid w:val="00AE69EC"/>
    <w:rsid w:val="00B067E2"/>
    <w:rsid w:val="00B2419B"/>
    <w:rsid w:val="00B95C51"/>
    <w:rsid w:val="00BB2DF8"/>
    <w:rsid w:val="00BC6E8A"/>
    <w:rsid w:val="00BD567C"/>
    <w:rsid w:val="00BE3BA9"/>
    <w:rsid w:val="00BE62E2"/>
    <w:rsid w:val="00BF7365"/>
    <w:rsid w:val="00C258F9"/>
    <w:rsid w:val="00C65F1E"/>
    <w:rsid w:val="00C71B94"/>
    <w:rsid w:val="00C9449C"/>
    <w:rsid w:val="00D2554A"/>
    <w:rsid w:val="00D54655"/>
    <w:rsid w:val="00D55AAC"/>
    <w:rsid w:val="00D5759F"/>
    <w:rsid w:val="00D579A3"/>
    <w:rsid w:val="00D67829"/>
    <w:rsid w:val="00D75948"/>
    <w:rsid w:val="00D83F14"/>
    <w:rsid w:val="00DA2E86"/>
    <w:rsid w:val="00DB6511"/>
    <w:rsid w:val="00DC2DD1"/>
    <w:rsid w:val="00E32C34"/>
    <w:rsid w:val="00E627E0"/>
    <w:rsid w:val="00EA1C31"/>
    <w:rsid w:val="00EA6C66"/>
    <w:rsid w:val="00EE14F4"/>
    <w:rsid w:val="00F058B3"/>
    <w:rsid w:val="00F72B98"/>
    <w:rsid w:val="00F91F79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BE3FD-7424-4B64-B9FB-0B3BB0813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80</cp:revision>
  <cp:lastPrinted>2012-09-24T20:48:00Z</cp:lastPrinted>
  <dcterms:created xsi:type="dcterms:W3CDTF">2012-09-20T14:55:00Z</dcterms:created>
  <dcterms:modified xsi:type="dcterms:W3CDTF">2014-03-26T19:17:00Z</dcterms:modified>
</cp:coreProperties>
</file>